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B3F9" w14:textId="32B5EC32" w:rsidR="007F00D8" w:rsidRDefault="00F5643D">
      <w:pPr>
        <w:rPr>
          <w:b/>
          <w:bCs/>
        </w:rPr>
      </w:pPr>
      <w:r>
        <w:rPr>
          <w:b/>
          <w:bCs/>
        </w:rPr>
        <w:t>“</w:t>
      </w:r>
      <w:r w:rsidR="007F00D8" w:rsidRPr="007F00D8">
        <w:rPr>
          <w:b/>
          <w:bCs/>
        </w:rPr>
        <w:t>The Prisons We Broke</w:t>
      </w:r>
      <w:r>
        <w:rPr>
          <w:b/>
          <w:bCs/>
        </w:rPr>
        <w:t>”</w:t>
      </w:r>
      <w:r w:rsidR="007F00D8">
        <w:rPr>
          <w:b/>
          <w:bCs/>
        </w:rPr>
        <w:t xml:space="preserve"> </w:t>
      </w:r>
    </w:p>
    <w:p w14:paraId="2ECC4376" w14:textId="34DA9594" w:rsidR="007F00D8" w:rsidRDefault="007F00D8" w:rsidP="007F00D8">
      <w:pPr>
        <w:pStyle w:val="ListParagraph"/>
        <w:numPr>
          <w:ilvl w:val="0"/>
          <w:numId w:val="1"/>
        </w:numPr>
        <w:rPr>
          <w:b/>
          <w:bCs/>
        </w:rPr>
      </w:pPr>
      <w:r>
        <w:rPr>
          <w:b/>
          <w:bCs/>
        </w:rPr>
        <w:t>Describe the god’s house.</w:t>
      </w:r>
    </w:p>
    <w:p w14:paraId="40A92096" w14:textId="02B02392" w:rsidR="007F00D8" w:rsidRDefault="007F00D8" w:rsidP="007F00D8">
      <w:pPr>
        <w:pStyle w:val="ListParagraph"/>
      </w:pPr>
      <w:r>
        <w:t xml:space="preserve">The god’s house in each home would have a square copper tray called </w:t>
      </w:r>
      <w:proofErr w:type="spellStart"/>
      <w:r>
        <w:t>kotma</w:t>
      </w:r>
      <w:proofErr w:type="spellEnd"/>
      <w:r>
        <w:t xml:space="preserve">, a tiger skin bag called </w:t>
      </w:r>
      <w:proofErr w:type="spellStart"/>
      <w:r>
        <w:t>ghol</w:t>
      </w:r>
      <w:proofErr w:type="spellEnd"/>
      <w:r>
        <w:t xml:space="preserve"> that was used for keeping the </w:t>
      </w:r>
      <w:proofErr w:type="spellStart"/>
      <w:r>
        <w:t>bhandara</w:t>
      </w:r>
      <w:proofErr w:type="spellEnd"/>
      <w:r>
        <w:t xml:space="preserve">, and </w:t>
      </w:r>
      <w:proofErr w:type="gramStart"/>
      <w:r>
        <w:t>a  string</w:t>
      </w:r>
      <w:proofErr w:type="gramEnd"/>
      <w:r>
        <w:t xml:space="preserve"> instrument called </w:t>
      </w:r>
      <w:proofErr w:type="spellStart"/>
      <w:r>
        <w:t>chawandake</w:t>
      </w:r>
      <w:proofErr w:type="spellEnd"/>
      <w:r>
        <w:t xml:space="preserve">.  These four items formed the </w:t>
      </w:r>
      <w:proofErr w:type="gramStart"/>
      <w:r>
        <w:t>property  that</w:t>
      </w:r>
      <w:proofErr w:type="gramEnd"/>
      <w:r>
        <w:t xml:space="preserve"> had been handed   down by successive generations.  </w:t>
      </w:r>
    </w:p>
    <w:p w14:paraId="3A513A5B" w14:textId="40B3D573" w:rsidR="007F00D8" w:rsidRPr="0058012F" w:rsidRDefault="007F00D8" w:rsidP="007F00D8">
      <w:pPr>
        <w:pStyle w:val="ListParagraph"/>
        <w:numPr>
          <w:ilvl w:val="0"/>
          <w:numId w:val="1"/>
        </w:numPr>
        <w:rPr>
          <w:b/>
          <w:bCs/>
        </w:rPr>
      </w:pPr>
      <w:r w:rsidRPr="0058012F">
        <w:rPr>
          <w:b/>
          <w:bCs/>
        </w:rPr>
        <w:t xml:space="preserve">Describe the training of </w:t>
      </w:r>
      <w:proofErr w:type="spellStart"/>
      <w:r w:rsidRPr="0058012F">
        <w:rPr>
          <w:b/>
          <w:bCs/>
        </w:rPr>
        <w:t>potraja</w:t>
      </w:r>
      <w:proofErr w:type="spellEnd"/>
      <w:r w:rsidRPr="0058012F">
        <w:rPr>
          <w:b/>
          <w:bCs/>
        </w:rPr>
        <w:t xml:space="preserve">. </w:t>
      </w:r>
    </w:p>
    <w:p w14:paraId="4E10824E" w14:textId="20D45A9C" w:rsidR="007F00D8" w:rsidRDefault="007F00D8" w:rsidP="007F00D8">
      <w:pPr>
        <w:pStyle w:val="ListParagraph"/>
      </w:pPr>
      <w:r>
        <w:t xml:space="preserve">The training begins when the boy is seven years of age. The </w:t>
      </w:r>
      <w:proofErr w:type="gramStart"/>
      <w:r>
        <w:t>first  Tuesday</w:t>
      </w:r>
      <w:proofErr w:type="gramEnd"/>
      <w:r>
        <w:t xml:space="preserve"> in </w:t>
      </w:r>
      <w:proofErr w:type="spellStart"/>
      <w:r>
        <w:t>Ashadh</w:t>
      </w:r>
      <w:proofErr w:type="spellEnd"/>
      <w:r>
        <w:t xml:space="preserve"> is chosen to   initiate the son into the ritual</w:t>
      </w:r>
      <w:r w:rsidR="006A4D22">
        <w:t xml:space="preserve">. The father would begin by decorating his son. First, the parents took down the bundle hung on the </w:t>
      </w:r>
      <w:r w:rsidR="0058012F">
        <w:t xml:space="preserve">PEG. It was necessary to sprinkle </w:t>
      </w:r>
      <w:proofErr w:type="spellStart"/>
      <w:r w:rsidR="0058012F">
        <w:t>gomutra</w:t>
      </w:r>
      <w:proofErr w:type="spellEnd"/>
      <w:r w:rsidR="0058012F">
        <w:t xml:space="preserve"> on the bundle before it was opened.  Square pieces of choli cloth, which had </w:t>
      </w:r>
      <w:proofErr w:type="spellStart"/>
      <w:proofErr w:type="gramStart"/>
      <w:r w:rsidR="0058012F">
        <w:t>beeen</w:t>
      </w:r>
      <w:proofErr w:type="spellEnd"/>
      <w:r w:rsidR="0058012F">
        <w:t xml:space="preserve">  saved</w:t>
      </w:r>
      <w:proofErr w:type="gramEnd"/>
      <w:r w:rsidR="0058012F">
        <w:t xml:space="preserve"> over a period of several years  for this occasion, were brought  out of the bundle. The son was </w:t>
      </w:r>
      <w:proofErr w:type="gramStart"/>
      <w:r w:rsidR="0058012F">
        <w:t>first  dressed</w:t>
      </w:r>
      <w:proofErr w:type="gramEnd"/>
      <w:r w:rsidR="0058012F">
        <w:t xml:space="preserve"> in a frock, then the choli pieces were hung on his chest with their ends tucked inside. Bass anklets were clasped around his feet.  These made a tinkling sound when he walked. A big whip called </w:t>
      </w:r>
      <w:proofErr w:type="spellStart"/>
      <w:r w:rsidR="0058012F">
        <w:t>asud</w:t>
      </w:r>
      <w:proofErr w:type="spellEnd"/>
      <w:r w:rsidR="0058012F">
        <w:t xml:space="preserve">, the mark of the mother goddess, was hung on his left shoulder. On the right shoulder was hung a bag of </w:t>
      </w:r>
      <w:proofErr w:type="spellStart"/>
      <w:r w:rsidR="0058012F">
        <w:t>haldi</w:t>
      </w:r>
      <w:proofErr w:type="spellEnd"/>
      <w:r w:rsidR="0058012F">
        <w:t xml:space="preserve"> and Kumkum. He also had to wear </w:t>
      </w:r>
      <w:proofErr w:type="gramStart"/>
      <w:r w:rsidR="0058012F">
        <w:t>a  small</w:t>
      </w:r>
      <w:proofErr w:type="gramEnd"/>
      <w:r w:rsidR="0058012F">
        <w:t xml:space="preserve"> brass  ring which made a musical sound. They combed his long hair and let it </w:t>
      </w:r>
      <w:proofErr w:type="gramStart"/>
      <w:r w:rsidR="0058012F">
        <w:t>hang  loose</w:t>
      </w:r>
      <w:proofErr w:type="gramEnd"/>
      <w:r w:rsidR="0058012F">
        <w:t xml:space="preserve"> on his shoulders.  Then they smeared his forehead with </w:t>
      </w:r>
      <w:proofErr w:type="spellStart"/>
      <w:r w:rsidR="0058012F">
        <w:t>haldi</w:t>
      </w:r>
      <w:proofErr w:type="spellEnd"/>
      <w:r w:rsidR="0058012F">
        <w:t xml:space="preserve"> and Kumkum, applied kajal in his eyes and gave him green bangles for his wrists.  The boy would be given another bag </w:t>
      </w:r>
      <w:proofErr w:type="gramStart"/>
      <w:r w:rsidR="0058012F">
        <w:t xml:space="preserve">called  </w:t>
      </w:r>
      <w:proofErr w:type="spellStart"/>
      <w:r w:rsidR="0058012F">
        <w:t>madaan</w:t>
      </w:r>
      <w:proofErr w:type="spellEnd"/>
      <w:proofErr w:type="gramEnd"/>
      <w:r w:rsidR="0058012F">
        <w:t xml:space="preserve"> to hang on hi </w:t>
      </w:r>
      <w:proofErr w:type="spellStart"/>
      <w:r w:rsidR="0058012F">
        <w:t>sshoulder</w:t>
      </w:r>
      <w:proofErr w:type="spellEnd"/>
      <w:r w:rsidR="0058012F">
        <w:t xml:space="preserve"> for collecting alms. </w:t>
      </w:r>
      <w:r w:rsidR="00436587">
        <w:t xml:space="preserve"> Thus began the child’s training in the art of being a </w:t>
      </w:r>
      <w:proofErr w:type="spellStart"/>
      <w:r w:rsidR="00436587">
        <w:t>potraja</w:t>
      </w:r>
      <w:proofErr w:type="spellEnd"/>
      <w:r w:rsidR="00436587">
        <w:t xml:space="preserve">. </w:t>
      </w:r>
    </w:p>
    <w:p w14:paraId="390261E3" w14:textId="22EBCAF6" w:rsidR="0058012F" w:rsidRDefault="00436587" w:rsidP="0058012F">
      <w:pPr>
        <w:pStyle w:val="ListParagraph"/>
        <w:numPr>
          <w:ilvl w:val="0"/>
          <w:numId w:val="1"/>
        </w:numPr>
        <w:rPr>
          <w:b/>
          <w:bCs/>
        </w:rPr>
      </w:pPr>
      <w:r w:rsidRPr="00436587">
        <w:rPr>
          <w:b/>
          <w:bCs/>
        </w:rPr>
        <w:t xml:space="preserve">Describe the child-hero. </w:t>
      </w:r>
      <w:r>
        <w:rPr>
          <w:b/>
          <w:bCs/>
        </w:rPr>
        <w:t xml:space="preserve"> </w:t>
      </w:r>
    </w:p>
    <w:p w14:paraId="4AD60B1F" w14:textId="544D23E3" w:rsidR="00436587" w:rsidRDefault="00436587" w:rsidP="00436587">
      <w:pPr>
        <w:pStyle w:val="ListParagraph"/>
      </w:pPr>
      <w:r>
        <w:t xml:space="preserve">The </w:t>
      </w:r>
      <w:proofErr w:type="spellStart"/>
      <w:r>
        <w:t>potraja</w:t>
      </w:r>
      <w:proofErr w:type="spellEnd"/>
      <w:r>
        <w:t xml:space="preserve"> is called the child-hero. He made his family proud of him. Everybody becomes fond of his act of praying. The feels heady with all the adoration of his parents. Stamping rhythmically on the floor, the tinkling anklets providing music, he would sing the prayer loudly, dancing all </w:t>
      </w:r>
      <w:proofErr w:type="gramStart"/>
      <w:r>
        <w:t>wound  the</w:t>
      </w:r>
      <w:proofErr w:type="gramEnd"/>
      <w:r>
        <w:t xml:space="preserve"> locality. He draws admiring </w:t>
      </w:r>
      <w:proofErr w:type="spellStart"/>
      <w:r>
        <w:t>crouds</w:t>
      </w:r>
      <w:proofErr w:type="spellEnd"/>
      <w:r>
        <w:t xml:space="preserve">- of men and women, both young and old, who devoutly listen to his songs-everywhere he goes.  </w:t>
      </w:r>
    </w:p>
    <w:p w14:paraId="2E6697B4" w14:textId="41D965AC" w:rsidR="00436587" w:rsidRDefault="00436587" w:rsidP="00436587">
      <w:pPr>
        <w:pStyle w:val="ListParagraph"/>
        <w:numPr>
          <w:ilvl w:val="0"/>
          <w:numId w:val="1"/>
        </w:numPr>
        <w:rPr>
          <w:b/>
          <w:bCs/>
        </w:rPr>
      </w:pPr>
      <w:r w:rsidRPr="00436587">
        <w:rPr>
          <w:b/>
          <w:bCs/>
        </w:rPr>
        <w:t xml:space="preserve">What is the ritual of the married </w:t>
      </w:r>
      <w:proofErr w:type="gramStart"/>
      <w:r w:rsidRPr="00436587">
        <w:rPr>
          <w:b/>
          <w:bCs/>
        </w:rPr>
        <w:t>women ?</w:t>
      </w:r>
      <w:proofErr w:type="gramEnd"/>
      <w:r>
        <w:rPr>
          <w:b/>
          <w:bCs/>
        </w:rPr>
        <w:t xml:space="preserve"> </w:t>
      </w:r>
    </w:p>
    <w:p w14:paraId="4C1E48EE" w14:textId="149DCEDF" w:rsidR="00436587" w:rsidRDefault="00436587" w:rsidP="00436587">
      <w:pPr>
        <w:pStyle w:val="ListParagraph"/>
      </w:pPr>
      <w:r>
        <w:t>For married women whose husbands were alive</w:t>
      </w:r>
      <w:r w:rsidR="00F5643D">
        <w:t xml:space="preserve">, Tuesdays and Fridays in the month of </w:t>
      </w:r>
      <w:proofErr w:type="spellStart"/>
      <w:r w:rsidR="00F5643D">
        <w:t>Aakhad</w:t>
      </w:r>
      <w:proofErr w:type="spellEnd"/>
      <w:r w:rsidR="00F5643D">
        <w:t xml:space="preserve"> were full of activity. A lot   of work had to be </w:t>
      </w:r>
      <w:proofErr w:type="spellStart"/>
      <w:r w:rsidR="00F5643D">
        <w:t>doen</w:t>
      </w:r>
      <w:proofErr w:type="spellEnd"/>
      <w:r w:rsidR="00F5643D">
        <w:t xml:space="preserve">. The poor daughters-in-law would really benefit from the grace pf goddesses like Lakshmi </w:t>
      </w:r>
      <w:proofErr w:type="spellStart"/>
      <w:r w:rsidR="00F5643D">
        <w:t>Aai</w:t>
      </w:r>
      <w:proofErr w:type="spellEnd"/>
      <w:r w:rsidR="00F5643D">
        <w:t xml:space="preserve"> and Mari </w:t>
      </w:r>
      <w:proofErr w:type="spellStart"/>
      <w:r w:rsidR="00F5643D">
        <w:t>Aai</w:t>
      </w:r>
      <w:proofErr w:type="spellEnd"/>
      <w:r w:rsidR="00F5643D">
        <w:t xml:space="preserve">. It seemed as if ten days of this month- four Tuesdays, four Fridays, </w:t>
      </w:r>
      <w:proofErr w:type="spellStart"/>
      <w:r w:rsidR="00F5643D">
        <w:t>Amawasya</w:t>
      </w:r>
      <w:proofErr w:type="spellEnd"/>
      <w:r w:rsidR="00F5643D">
        <w:t xml:space="preserve"> and </w:t>
      </w:r>
      <w:r w:rsidR="00F5643D">
        <w:tab/>
      </w:r>
      <w:proofErr w:type="spellStart"/>
      <w:r w:rsidR="00F5643D">
        <w:t>Pournima</w:t>
      </w:r>
      <w:proofErr w:type="spellEnd"/>
      <w:r w:rsidR="00F5643D">
        <w:t xml:space="preserve">- were reserved specially for them by the goddesses.  </w:t>
      </w:r>
    </w:p>
    <w:p w14:paraId="05160D98" w14:textId="77777777" w:rsidR="00F5643D" w:rsidRPr="00436587" w:rsidRDefault="00F5643D" w:rsidP="00436587">
      <w:pPr>
        <w:pStyle w:val="ListParagraph"/>
      </w:pPr>
    </w:p>
    <w:sectPr w:rsidR="00F5643D" w:rsidRPr="004365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D1F70"/>
    <w:multiLevelType w:val="hybridMultilevel"/>
    <w:tmpl w:val="50EC03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88800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D8"/>
    <w:rsid w:val="00436587"/>
    <w:rsid w:val="0058012F"/>
    <w:rsid w:val="006A4D22"/>
    <w:rsid w:val="007F00D8"/>
    <w:rsid w:val="00F564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4384"/>
  <w15:chartTrackingRefBased/>
  <w15:docId w15:val="{0DC4B08F-6134-47A2-85C1-C8A96892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JANA</dc:creator>
  <cp:keywords/>
  <dc:description/>
  <cp:lastModifiedBy>ADITI JANA</cp:lastModifiedBy>
  <cp:revision>1</cp:revision>
  <dcterms:created xsi:type="dcterms:W3CDTF">2022-11-11T02:36:00Z</dcterms:created>
  <dcterms:modified xsi:type="dcterms:W3CDTF">2022-11-12T02:42:00Z</dcterms:modified>
</cp:coreProperties>
</file>